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38A0" w14:textId="77777777" w:rsidR="00371E1B" w:rsidRDefault="00371E1B" w:rsidP="00371E1B">
      <w:r>
        <w:rPr>
          <w:rFonts w:hint="eastAsia"/>
        </w:rPr>
        <w:t>仮処分命令申立事件</w:t>
      </w:r>
    </w:p>
    <w:p w14:paraId="3AE52539" w14:textId="77777777" w:rsidR="00371E1B" w:rsidRDefault="00371E1B" w:rsidP="00371E1B">
      <w:r>
        <w:rPr>
          <w:rFonts w:hint="eastAsia"/>
        </w:rPr>
        <w:t>債権者</w:t>
      </w:r>
      <w:r>
        <w:tab/>
        <w:t>●</w:t>
      </w:r>
    </w:p>
    <w:p w14:paraId="03D1C00C" w14:textId="77777777" w:rsidR="00371E1B" w:rsidRDefault="00371E1B" w:rsidP="00371E1B">
      <w:r>
        <w:rPr>
          <w:rFonts w:hint="eastAsia"/>
        </w:rPr>
        <w:t>債務者</w:t>
      </w:r>
      <w:r>
        <w:tab/>
        <w:t>●</w:t>
      </w:r>
    </w:p>
    <w:p w14:paraId="20C132A6" w14:textId="77777777" w:rsidR="00371E1B" w:rsidRPr="00371E1B" w:rsidRDefault="00371E1B" w:rsidP="00371E1B">
      <w:pPr>
        <w:jc w:val="center"/>
        <w:rPr>
          <w:sz w:val="36"/>
          <w:szCs w:val="36"/>
        </w:rPr>
      </w:pPr>
      <w:r w:rsidRPr="00371E1B">
        <w:rPr>
          <w:rFonts w:hint="eastAsia"/>
          <w:sz w:val="36"/>
          <w:szCs w:val="36"/>
        </w:rPr>
        <w:t>供託上申書</w:t>
      </w:r>
    </w:p>
    <w:sdt>
      <w:sdtPr>
        <w:rPr>
          <w:kern w:val="0"/>
        </w:rPr>
        <w:id w:val="-1065023302"/>
        <w:placeholder>
          <w:docPart w:val="B4E27B2F664C41E38AE52C4FB27CDA8F"/>
        </w:placeholder>
        <w:temporary/>
        <w:showingPlcHdr/>
        <w:date>
          <w:dateFormat w:val="ggge年M月d日"/>
          <w:lid w:val="ja-JP"/>
          <w:storeMappedDataAs w:val="dateTime"/>
          <w:calendar w:val="japan"/>
        </w:date>
      </w:sdtPr>
      <w:sdtContent>
        <w:bookmarkStart w:id="0" w:name="_Hlk148104689" w:displacedByCustomXml="prev"/>
        <w:p w14:paraId="33503E49" w14:textId="2133F86F" w:rsidR="00371E1B" w:rsidRDefault="00371E1B" w:rsidP="00371E1B">
          <w:pPr>
            <w:widowControl w:val="0"/>
            <w:wordWrap w:val="0"/>
            <w:jc w:val="right"/>
            <w:rPr>
              <w:kern w:val="0"/>
            </w:rPr>
          </w:pPr>
          <w:r>
            <w:rPr>
              <w:rFonts w:hint="eastAsia"/>
              <w:kern w:val="0"/>
            </w:rPr>
            <w:t>令和●年●月●日</w:t>
          </w:r>
        </w:p>
        <w:bookmarkEnd w:id="0" w:displacedByCustomXml="next"/>
      </w:sdtContent>
    </w:sdt>
    <w:p w14:paraId="7B39B4B7" w14:textId="3787F1FA" w:rsidR="00371E1B" w:rsidRDefault="00371E1B" w:rsidP="00371E1B">
      <w:pPr>
        <w:widowControl w:val="0"/>
        <w:wordWrap w:val="0"/>
        <w:rPr>
          <w:rFonts w:hint="eastAsia"/>
        </w:rPr>
      </w:pPr>
      <w:sdt>
        <w:sdtPr>
          <w:rPr>
            <w:rFonts w:hint="eastAsia"/>
          </w:rPr>
          <w:alias w:val="裁判所"/>
          <w:tag w:val="裁判所"/>
          <w:id w:val="912666523"/>
          <w:placeholder>
            <w:docPart w:val="9E852969C0AA4B6989DED165B6A9072C"/>
          </w:placeholder>
          <w:temporary/>
          <w:comboBox>
            <w:listItem w:value="アイテムを選択してください。"/>
            <w:listItem w:displayText="東京地方裁判所民事第９部" w:value="東京地方裁判所民事第９部"/>
            <w:listItem w:displayText="東京地方裁判所知財部" w:value="東京地方裁判所知財部"/>
            <w:listItem w:displayText="大阪地方裁判所第１民事部" w:value="大阪地方裁判所第１民事部"/>
            <w:listItem w:displayText="大阪地方裁判所知財部" w:value="大阪地方裁判所知財部"/>
          </w:comboBox>
        </w:sdtPr>
        <w:sdtContent>
          <w:r>
            <w:rPr>
              <w:rFonts w:hint="eastAsia"/>
            </w:rPr>
            <w:t>東京地方裁判所●部</w:t>
          </w:r>
        </w:sdtContent>
      </w:sdt>
      <w:r>
        <w:rPr>
          <w:rFonts w:hint="eastAsia"/>
        </w:rPr>
        <w:t>御中</w:t>
      </w:r>
    </w:p>
    <w:p w14:paraId="54BD8718" w14:textId="77777777" w:rsidR="00371E1B" w:rsidRDefault="00371E1B" w:rsidP="00371E1B">
      <w:pPr>
        <w:jc w:val="right"/>
      </w:pPr>
      <w:r>
        <w:rPr>
          <w:rFonts w:hint="eastAsia"/>
        </w:rPr>
        <w:t>債権者代理人弁護士　●</w:t>
      </w:r>
    </w:p>
    <w:p w14:paraId="05F47578" w14:textId="77777777" w:rsidR="00371E1B" w:rsidRDefault="00371E1B" w:rsidP="00371E1B"/>
    <w:p w14:paraId="0E4B3697" w14:textId="77777777" w:rsidR="00371E1B" w:rsidRDefault="00371E1B" w:rsidP="00371E1B">
      <w:pPr>
        <w:widowControl w:val="0"/>
        <w:wordWrap w:val="0"/>
      </w:pPr>
      <w:r>
        <w:rPr>
          <w:rFonts w:hint="eastAsia"/>
        </w:rPr>
        <w:t>１　無担保上申</w:t>
      </w:r>
    </w:p>
    <w:p w14:paraId="767A08F5" w14:textId="77777777" w:rsidR="00371E1B" w:rsidRDefault="00371E1B" w:rsidP="00371E1B">
      <w:pPr>
        <w:widowControl w:val="0"/>
        <w:wordWrap w:val="0"/>
      </w:pPr>
      <w:r>
        <w:rPr>
          <w:rFonts w:hint="eastAsia"/>
        </w:rPr>
        <w:t xml:space="preserve">　頭書事件について、債務者（側）より、発令に際しては担保不要との申出があった際には、無担保で発令されたく上申する。</w:t>
      </w:r>
    </w:p>
    <w:p w14:paraId="42B6917F" w14:textId="77777777" w:rsidR="00371E1B" w:rsidRDefault="00371E1B" w:rsidP="00371E1B">
      <w:pPr>
        <w:widowControl w:val="0"/>
        <w:wordWrap w:val="0"/>
      </w:pPr>
    </w:p>
    <w:p w14:paraId="70F87D97" w14:textId="77777777" w:rsidR="00371E1B" w:rsidRDefault="00371E1B" w:rsidP="00371E1B">
      <w:pPr>
        <w:widowControl w:val="0"/>
        <w:wordWrap w:val="0"/>
      </w:pPr>
      <w:r>
        <w:rPr>
          <w:rFonts w:hint="eastAsia"/>
        </w:rPr>
        <w:t>２　第三者供託上申</w:t>
      </w:r>
    </w:p>
    <w:p w14:paraId="07F6FC80" w14:textId="77777777" w:rsidR="00371E1B" w:rsidRDefault="00371E1B" w:rsidP="00371E1B">
      <w:pPr>
        <w:widowControl w:val="0"/>
        <w:wordWrap w:val="0"/>
      </w:pPr>
      <w:r>
        <w:rPr>
          <w:rFonts w:hint="eastAsia"/>
        </w:rPr>
        <w:t xml:space="preserve">　頭書事件について担保が必要となる場合には、債権者に代わり、第三者弁護士●による立担保（第三者供託）を許可されたく上申する。</w:t>
      </w:r>
    </w:p>
    <w:p w14:paraId="29416AAE" w14:textId="77777777" w:rsidR="00371E1B" w:rsidRDefault="00371E1B" w:rsidP="00371E1B">
      <w:pPr>
        <w:widowControl w:val="0"/>
        <w:wordWrap w:val="0"/>
      </w:pPr>
    </w:p>
    <w:p w14:paraId="4DA6672F" w14:textId="77777777" w:rsidR="00371E1B" w:rsidRDefault="00371E1B" w:rsidP="00371E1B">
      <w:pPr>
        <w:widowControl w:val="0"/>
        <w:wordWrap w:val="0"/>
      </w:pPr>
      <w:r>
        <w:rPr>
          <w:rFonts w:hint="eastAsia"/>
        </w:rPr>
        <w:t>３　管外供託上申</w:t>
      </w:r>
    </w:p>
    <w:p w14:paraId="03D144FA" w14:textId="77777777" w:rsidR="00371E1B" w:rsidRDefault="00371E1B" w:rsidP="00371E1B">
      <w:pPr>
        <w:widowControl w:val="0"/>
        <w:wordWrap w:val="0"/>
      </w:pPr>
      <w:r>
        <w:rPr>
          <w:rFonts w:hint="eastAsia"/>
        </w:rPr>
        <w:t xml:space="preserve">　債権者代理人の事務所が●にあるため、●地方法務局での管外供託を許可されたく上申する。</w:t>
      </w:r>
    </w:p>
    <w:p w14:paraId="0E4FE891" w14:textId="77777777" w:rsidR="00371E1B" w:rsidRDefault="00371E1B" w:rsidP="00371E1B">
      <w:pPr>
        <w:jc w:val="right"/>
      </w:pPr>
      <w:r>
        <w:rPr>
          <w:rFonts w:hint="eastAsia"/>
        </w:rPr>
        <w:t>以上</w:t>
      </w:r>
    </w:p>
    <w:p w14:paraId="0CB3107C" w14:textId="2DF59037" w:rsidR="004F4BF8" w:rsidRPr="00371E1B" w:rsidRDefault="004F4BF8" w:rsidP="005E406C">
      <w:pPr>
        <w:widowControl w:val="0"/>
        <w:wordWrap w:val="0"/>
      </w:pPr>
    </w:p>
    <w:sectPr w:rsidR="004F4BF8" w:rsidRPr="00371E1B" w:rsidSect="00957C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701" w:header="720" w:footer="720" w:gutter="0"/>
      <w:cols w:space="425"/>
      <w:noEndnote/>
      <w:docGrid w:type="linesAndChars" w:linePitch="492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A77F" w14:textId="77777777" w:rsidR="00BD34FE" w:rsidRDefault="00BD34FE" w:rsidP="00207B6C">
      <w:r>
        <w:separator/>
      </w:r>
    </w:p>
  </w:endnote>
  <w:endnote w:type="continuationSeparator" w:id="0">
    <w:p w14:paraId="6B4FDAFA" w14:textId="77777777" w:rsidR="00BD34FE" w:rsidRDefault="00BD34FE" w:rsidP="0020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78BD" w14:textId="77777777" w:rsidR="00371E1B" w:rsidRDefault="00371E1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0289" w14:textId="3E6D75B6" w:rsidR="00207B6C" w:rsidRDefault="00207B6C">
    <w:pPr>
      <w:pStyle w:val="a8"/>
      <w:jc w:val="center"/>
    </w:pPr>
  </w:p>
  <w:p w14:paraId="4251FC83" w14:textId="77777777" w:rsidR="00207B6C" w:rsidRDefault="00207B6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4446" w14:textId="77777777" w:rsidR="00371E1B" w:rsidRDefault="00371E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D249" w14:textId="77777777" w:rsidR="00BD34FE" w:rsidRDefault="00BD34FE" w:rsidP="00207B6C">
      <w:r>
        <w:separator/>
      </w:r>
    </w:p>
  </w:footnote>
  <w:footnote w:type="continuationSeparator" w:id="0">
    <w:p w14:paraId="0C3E3100" w14:textId="77777777" w:rsidR="00BD34FE" w:rsidRDefault="00BD34FE" w:rsidP="0020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56FD" w14:textId="77777777" w:rsidR="00371E1B" w:rsidRDefault="00371E1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FBAA" w14:textId="77777777" w:rsidR="00371E1B" w:rsidRDefault="00371E1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9166" w14:textId="77777777" w:rsidR="00371E1B" w:rsidRDefault="00371E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65BE"/>
    <w:multiLevelType w:val="multilevel"/>
    <w:tmpl w:val="639A7B08"/>
    <w:numStyleLink w:val="a"/>
  </w:abstractNum>
  <w:abstractNum w:abstractNumId="1" w15:restartNumberingAfterBreak="0">
    <w:nsid w:val="1FD60F6B"/>
    <w:multiLevelType w:val="multilevel"/>
    <w:tmpl w:val="435EC7B6"/>
    <w:lvl w:ilvl="0">
      <w:start w:val="1"/>
      <w:numFmt w:val="decimalFullWidth"/>
      <w:lvlText w:val="第%1　"/>
      <w:lvlJc w:val="left"/>
      <w:pPr>
        <w:ind w:left="245" w:hanging="245"/>
      </w:pPr>
      <w:rPr>
        <w:rFonts w:hint="eastAsia"/>
      </w:rPr>
    </w:lvl>
    <w:lvl w:ilvl="1">
      <w:start w:val="1"/>
      <w:numFmt w:val="decimal"/>
      <w:lvlText w:val="%1　"/>
      <w:lvlJc w:val="left"/>
      <w:pPr>
        <w:ind w:left="490" w:hanging="245"/>
      </w:pPr>
      <w:rPr>
        <w:rFonts w:hint="eastAsia"/>
      </w:rPr>
    </w:lvl>
    <w:lvl w:ilvl="2">
      <w:start w:val="1"/>
      <w:numFmt w:val="decimal"/>
      <w:lvlText w:val="(%3) "/>
      <w:lvlJc w:val="left"/>
      <w:pPr>
        <w:ind w:left="600" w:hanging="200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F603962"/>
    <w:multiLevelType w:val="multilevel"/>
    <w:tmpl w:val="639A7B08"/>
    <w:numStyleLink w:val="a"/>
  </w:abstractNum>
  <w:abstractNum w:abstractNumId="3" w15:restartNumberingAfterBreak="0">
    <w:nsid w:val="370D2110"/>
    <w:multiLevelType w:val="multilevel"/>
    <w:tmpl w:val="639A7B08"/>
    <w:styleLink w:val="a"/>
    <w:lvl w:ilvl="0">
      <w:start w:val="1"/>
      <w:numFmt w:val="decimalFullWidth"/>
      <w:pStyle w:val="outline1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pStyle w:val="outline2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pStyle w:val="outline3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4E6F2F16"/>
    <w:multiLevelType w:val="multilevel"/>
    <w:tmpl w:val="639A7B08"/>
    <w:numStyleLink w:val="a"/>
  </w:abstractNum>
  <w:abstractNum w:abstractNumId="5" w15:restartNumberingAfterBreak="0">
    <w:nsid w:val="5C5621EF"/>
    <w:multiLevelType w:val="multilevel"/>
    <w:tmpl w:val="639A7B08"/>
    <w:numStyleLink w:val="a"/>
  </w:abstractNum>
  <w:abstractNum w:abstractNumId="6" w15:restartNumberingAfterBreak="0">
    <w:nsid w:val="7CDF4984"/>
    <w:multiLevelType w:val="multilevel"/>
    <w:tmpl w:val="639A7B08"/>
    <w:numStyleLink w:val="a"/>
  </w:abstractNum>
  <w:abstractNum w:abstractNumId="7" w15:restartNumberingAfterBreak="0">
    <w:nsid w:val="7F483140"/>
    <w:multiLevelType w:val="multilevel"/>
    <w:tmpl w:val="3FF87F32"/>
    <w:styleLink w:val="a0"/>
    <w:lvl w:ilvl="0">
      <w:start w:val="1"/>
      <w:numFmt w:val="decimalFullWidth"/>
      <w:lvlText w:val="第%1条"/>
      <w:lvlJc w:val="left"/>
      <w:pPr>
        <w:ind w:left="245" w:hanging="24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490" w:hanging="24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735" w:hanging="245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364404169">
    <w:abstractNumId w:val="1"/>
  </w:num>
  <w:num w:numId="2" w16cid:durableId="663360138">
    <w:abstractNumId w:val="3"/>
  </w:num>
  <w:num w:numId="3" w16cid:durableId="737674237">
    <w:abstractNumId w:val="3"/>
  </w:num>
  <w:num w:numId="4" w16cid:durableId="856579194">
    <w:abstractNumId w:val="6"/>
  </w:num>
  <w:num w:numId="5" w16cid:durableId="28338987">
    <w:abstractNumId w:val="2"/>
  </w:num>
  <w:num w:numId="6" w16cid:durableId="1701853835">
    <w:abstractNumId w:val="7"/>
  </w:num>
  <w:num w:numId="7" w16cid:durableId="1696731236">
    <w:abstractNumId w:val="3"/>
  </w:num>
  <w:num w:numId="8" w16cid:durableId="1508400644">
    <w:abstractNumId w:val="3"/>
  </w:num>
  <w:num w:numId="9" w16cid:durableId="927930906">
    <w:abstractNumId w:val="5"/>
  </w:num>
  <w:num w:numId="10" w16cid:durableId="172771784">
    <w:abstractNumId w:val="3"/>
  </w:num>
  <w:num w:numId="11" w16cid:durableId="1382707376">
    <w:abstractNumId w:val="3"/>
  </w:num>
  <w:num w:numId="12" w16cid:durableId="627778409">
    <w:abstractNumId w:val="3"/>
  </w:num>
  <w:num w:numId="13" w16cid:durableId="1802917881">
    <w:abstractNumId w:val="3"/>
  </w:num>
  <w:num w:numId="14" w16cid:durableId="1450274658">
    <w:abstractNumId w:val="3"/>
  </w:num>
  <w:num w:numId="15" w16cid:durableId="888421278">
    <w:abstractNumId w:val="3"/>
  </w:num>
  <w:num w:numId="16" w16cid:durableId="506793371">
    <w:abstractNumId w:val="4"/>
  </w:num>
  <w:num w:numId="17" w16cid:durableId="1231962288">
    <w:abstractNumId w:val="4"/>
  </w:num>
  <w:num w:numId="18" w16cid:durableId="1600139298">
    <w:abstractNumId w:val="3"/>
  </w:num>
  <w:num w:numId="19" w16cid:durableId="975262044">
    <w:abstractNumId w:val="7"/>
  </w:num>
  <w:num w:numId="20" w16cid:durableId="2015572990">
    <w:abstractNumId w:val="4"/>
  </w:num>
  <w:num w:numId="21" w16cid:durableId="1475950386">
    <w:abstractNumId w:val="4"/>
  </w:num>
  <w:num w:numId="22" w16cid:durableId="1162506724">
    <w:abstractNumId w:val="4"/>
  </w:num>
  <w:num w:numId="23" w16cid:durableId="1017658742">
    <w:abstractNumId w:val="0"/>
  </w:num>
  <w:num w:numId="24" w16cid:durableId="1543441600">
    <w:abstractNumId w:val="3"/>
  </w:num>
  <w:num w:numId="25" w16cid:durableId="2075854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5"/>
  <w:drawingGridHorizontalSpacing w:val="245"/>
  <w:drawingGridVerticalSpacing w:val="2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F8"/>
    <w:rsid w:val="000C3B05"/>
    <w:rsid w:val="000F3993"/>
    <w:rsid w:val="00126B6C"/>
    <w:rsid w:val="00184CCF"/>
    <w:rsid w:val="0020688A"/>
    <w:rsid w:val="00207B6C"/>
    <w:rsid w:val="002A5AFC"/>
    <w:rsid w:val="00356167"/>
    <w:rsid w:val="00371E1B"/>
    <w:rsid w:val="00383C9B"/>
    <w:rsid w:val="00415799"/>
    <w:rsid w:val="004D7F51"/>
    <w:rsid w:val="004F4BF8"/>
    <w:rsid w:val="00514821"/>
    <w:rsid w:val="0055244C"/>
    <w:rsid w:val="005E406C"/>
    <w:rsid w:val="006117E6"/>
    <w:rsid w:val="006524F3"/>
    <w:rsid w:val="00924BFF"/>
    <w:rsid w:val="00957CEC"/>
    <w:rsid w:val="009E7DE8"/>
    <w:rsid w:val="009F308B"/>
    <w:rsid w:val="00A61692"/>
    <w:rsid w:val="00AA11D1"/>
    <w:rsid w:val="00B14A1A"/>
    <w:rsid w:val="00BD34FE"/>
    <w:rsid w:val="00C10C68"/>
    <w:rsid w:val="00CC6B5F"/>
    <w:rsid w:val="00CF3E5E"/>
    <w:rsid w:val="00DE4907"/>
    <w:rsid w:val="00E1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B7AEC"/>
  <w15:chartTrackingRefBased/>
  <w15:docId w15:val="{5D6D2887-F59F-44AA-887C-2B1C4B07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57CEC"/>
    <w:rPr>
      <w:sz w:val="24"/>
    </w:rPr>
  </w:style>
  <w:style w:type="paragraph" w:styleId="1">
    <w:name w:val="heading 1"/>
    <w:basedOn w:val="a1"/>
    <w:next w:val="a1"/>
    <w:link w:val="10"/>
    <w:uiPriority w:val="9"/>
    <w:qFormat/>
    <w:rsid w:val="00CC6B5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C6B5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C6B5F"/>
    <w:pPr>
      <w:keepNext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CC6B5F"/>
    <w:pPr>
      <w:ind w:leftChars="400" w:left="245"/>
    </w:pPr>
  </w:style>
  <w:style w:type="numbering" w:customStyle="1" w:styleId="a">
    <w:name w:val="準備書面"/>
    <w:uiPriority w:val="99"/>
    <w:rsid w:val="002A5AFC"/>
    <w:pPr>
      <w:numPr>
        <w:numId w:val="2"/>
      </w:numPr>
    </w:pPr>
  </w:style>
  <w:style w:type="paragraph" w:styleId="a6">
    <w:name w:val="header"/>
    <w:basedOn w:val="a1"/>
    <w:link w:val="a7"/>
    <w:uiPriority w:val="99"/>
    <w:unhideWhenUsed/>
    <w:rsid w:val="00CC6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2"/>
    <w:link w:val="a6"/>
    <w:uiPriority w:val="99"/>
    <w:rsid w:val="00CC6B5F"/>
    <w:rPr>
      <w:sz w:val="24"/>
    </w:rPr>
  </w:style>
  <w:style w:type="paragraph" w:styleId="a8">
    <w:name w:val="footer"/>
    <w:basedOn w:val="a1"/>
    <w:link w:val="a9"/>
    <w:uiPriority w:val="99"/>
    <w:unhideWhenUsed/>
    <w:rsid w:val="00CC6B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CC6B5F"/>
    <w:rPr>
      <w:sz w:val="24"/>
    </w:rPr>
  </w:style>
  <w:style w:type="numbering" w:customStyle="1" w:styleId="a0">
    <w:name w:val="条文"/>
    <w:uiPriority w:val="99"/>
    <w:rsid w:val="00CC6B5F"/>
    <w:pPr>
      <w:numPr>
        <w:numId w:val="6"/>
      </w:numPr>
    </w:pPr>
  </w:style>
  <w:style w:type="paragraph" w:customStyle="1" w:styleId="outline1">
    <w:name w:val="outline1"/>
    <w:next w:val="a1"/>
    <w:autoRedefine/>
    <w:qFormat/>
    <w:rsid w:val="002A5AFC"/>
    <w:pPr>
      <w:widowControl w:val="0"/>
      <w:numPr>
        <w:numId w:val="25"/>
      </w:numPr>
      <w:wordWrap w:val="0"/>
      <w:outlineLvl w:val="0"/>
    </w:pPr>
    <w:rPr>
      <w:sz w:val="24"/>
    </w:rPr>
  </w:style>
  <w:style w:type="paragraph" w:customStyle="1" w:styleId="outline2">
    <w:name w:val="outline2"/>
    <w:next w:val="a1"/>
    <w:autoRedefine/>
    <w:qFormat/>
    <w:rsid w:val="002A5AFC"/>
    <w:pPr>
      <w:numPr>
        <w:ilvl w:val="1"/>
        <w:numId w:val="25"/>
      </w:numPr>
      <w:outlineLvl w:val="1"/>
    </w:pPr>
    <w:rPr>
      <w:sz w:val="24"/>
    </w:rPr>
  </w:style>
  <w:style w:type="paragraph" w:customStyle="1" w:styleId="outline3">
    <w:name w:val="outline3"/>
    <w:next w:val="a1"/>
    <w:autoRedefine/>
    <w:qFormat/>
    <w:rsid w:val="002A5AFC"/>
    <w:pPr>
      <w:numPr>
        <w:ilvl w:val="2"/>
        <w:numId w:val="25"/>
      </w:numPr>
      <w:outlineLvl w:val="2"/>
    </w:pPr>
    <w:rPr>
      <w:sz w:val="24"/>
    </w:rPr>
  </w:style>
  <w:style w:type="character" w:customStyle="1" w:styleId="10">
    <w:name w:val="見出し 1 (文字)"/>
    <w:basedOn w:val="a2"/>
    <w:link w:val="1"/>
    <w:uiPriority w:val="9"/>
    <w:rsid w:val="00CC6B5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2"/>
    <w:link w:val="3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character" w:styleId="aa">
    <w:name w:val="Placeholder Text"/>
    <w:basedOn w:val="a2"/>
    <w:uiPriority w:val="99"/>
    <w:semiHidden/>
    <w:rsid w:val="00371E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852969C0AA4B6989DED165B6A907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26CF11-93CB-47EA-A192-D785ED41C38D}"/>
      </w:docPartPr>
      <w:docPartBody>
        <w:p w:rsidR="00000000" w:rsidRDefault="00C944B3" w:rsidP="00C944B3">
          <w:pPr>
            <w:pStyle w:val="9E852969C0AA4B6989DED165B6A9072C"/>
          </w:pPr>
          <w:r>
            <w:rPr>
              <w:rFonts w:hint="eastAsia"/>
            </w:rPr>
            <w:t>東京地方裁判所民事第9部</w:t>
          </w:r>
        </w:p>
      </w:docPartBody>
    </w:docPart>
    <w:docPart>
      <w:docPartPr>
        <w:name w:val="B4E27B2F664C41E38AE52C4FB27CDA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C4E726-0488-4A24-9D30-21BD8A5025D3}"/>
      </w:docPartPr>
      <w:docPartBody>
        <w:p w:rsidR="00000000" w:rsidRDefault="00C944B3" w:rsidP="00C944B3">
          <w:pPr>
            <w:pStyle w:val="B4E27B2F664C41E38AE52C4FB27CDA8F"/>
          </w:pPr>
          <w:bookmarkStart w:id="0" w:name="_Hlk148104689"/>
          <w:r>
            <w:rPr>
              <w:rFonts w:hint="eastAsia"/>
              <w:kern w:val="0"/>
            </w:rPr>
            <w:t>令和●年●月●日</w:t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B3"/>
    <w:rsid w:val="008F52D9"/>
    <w:rsid w:val="00C9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152461B7674B7AA5B1FDDA6F1307FB">
    <w:name w:val="E5152461B7674B7AA5B1FDDA6F1307FB"/>
    <w:rsid w:val="00C944B3"/>
    <w:pPr>
      <w:widowControl w:val="0"/>
      <w:jc w:val="both"/>
    </w:pPr>
  </w:style>
  <w:style w:type="paragraph" w:customStyle="1" w:styleId="9E852969C0AA4B6989DED165B6A9072C">
    <w:name w:val="9E852969C0AA4B6989DED165B6A9072C"/>
    <w:rsid w:val="00C944B3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C944B3"/>
    <w:rPr>
      <w:color w:val="808080"/>
    </w:rPr>
  </w:style>
  <w:style w:type="paragraph" w:customStyle="1" w:styleId="B4E27B2F664C41E38AE52C4FB27CDA8F">
    <w:name w:val="B4E27B2F664C41E38AE52C4FB27CDA8F"/>
    <w:rsid w:val="00C944B3"/>
    <w:pPr>
      <w:jc w:val="both"/>
    </w:pPr>
    <w:rPr>
      <w:sz w:val="24"/>
      <w:szCs w:val="21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1</cp:revision>
  <dcterms:created xsi:type="dcterms:W3CDTF">2023-10-15T07:29:00Z</dcterms:created>
  <dcterms:modified xsi:type="dcterms:W3CDTF">2023-10-15T07:56:00Z</dcterms:modified>
</cp:coreProperties>
</file>