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B365" w14:textId="77777777" w:rsidR="00EC5979" w:rsidRDefault="00EC5979" w:rsidP="00EC5979">
      <w:r>
        <w:rPr>
          <w:rFonts w:hint="eastAsia"/>
        </w:rPr>
        <w:t>仮処分命令申立事件</w:t>
      </w:r>
    </w:p>
    <w:p w14:paraId="0E8DD813" w14:textId="5F5F3CB1" w:rsidR="00EC5979" w:rsidRDefault="00EC5979" w:rsidP="00EC5979">
      <w:r>
        <w:rPr>
          <w:rFonts w:hint="eastAsia"/>
        </w:rPr>
        <w:t>債権者　○○○○</w:t>
      </w:r>
    </w:p>
    <w:p w14:paraId="72A71516" w14:textId="56FB0566" w:rsidR="00EC5979" w:rsidRDefault="00EC5979" w:rsidP="00EC5979">
      <w:pPr>
        <w:suppressAutoHyphens w:val="0"/>
        <w:adjustRightInd/>
        <w:ind w:left="280" w:hangingChars="114" w:hanging="2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債務者　</w:t>
      </w:r>
      <w:r w:rsidR="001C3934">
        <w:rPr>
          <w:rFonts w:hint="eastAsia"/>
        </w:rPr>
        <w:t>○○○○</w:t>
      </w:r>
      <w:r w:rsidR="001C3934">
        <w:rPr>
          <w:rFonts w:hint="eastAsia"/>
        </w:rPr>
        <w:t>（</w:t>
      </w:r>
      <w:r w:rsidR="001C3934">
        <w:rPr>
          <w:rFonts w:hint="eastAsia"/>
        </w:rPr>
        <w:t>T</w:t>
      </w:r>
      <w:r w:rsidR="001C3934">
        <w:t>witter, Inc. Google LLC Meta Platforms, Inc.</w:t>
      </w:r>
      <w:r w:rsidR="001C3934">
        <w:rPr>
          <w:rFonts w:hint="eastAsia"/>
        </w:rPr>
        <w:t>のいずれか）</w:t>
      </w:r>
    </w:p>
    <w:p w14:paraId="0EE0D213" w14:textId="77777777" w:rsidR="00EC5979" w:rsidRDefault="00EC5979" w:rsidP="00EC597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上申書</w:t>
      </w:r>
    </w:p>
    <w:p w14:paraId="61E7D7BA" w14:textId="2C1A7A82" w:rsidR="00EC5979" w:rsidRDefault="00EC5979" w:rsidP="00EC5979">
      <w:pPr>
        <w:jc w:val="right"/>
      </w:pPr>
      <w:r>
        <w:rPr>
          <w:rFonts w:hint="eastAsia"/>
          <w:noProof/>
        </w:rPr>
        <w:t>令和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X</w:t>
      </w:r>
      <w:r>
        <w:rPr>
          <w:rFonts w:hint="eastAsia"/>
          <w:noProof/>
        </w:rPr>
        <w:t>日</w:t>
      </w:r>
    </w:p>
    <w:p w14:paraId="164BD696" w14:textId="77777777" w:rsidR="00EC5979" w:rsidRDefault="00EC5979" w:rsidP="00EC5979">
      <w:r>
        <w:rPr>
          <w:rFonts w:hint="eastAsia"/>
          <w:noProof/>
        </w:rPr>
        <w:t>東京地方裁判所</w:t>
      </w:r>
      <w:r>
        <w:rPr>
          <w:rFonts w:ascii="ＭＳ 明朝" w:hAnsi="ＭＳ 明朝"/>
        </w:rPr>
        <w:t>民事第９部御中</w:t>
      </w:r>
    </w:p>
    <w:p w14:paraId="7673EE10" w14:textId="04596225" w:rsidR="00EC5979" w:rsidRDefault="00EC5979" w:rsidP="00EC5979">
      <w:pPr>
        <w:jc w:val="right"/>
      </w:pPr>
      <w:r>
        <w:rPr>
          <w:rFonts w:hint="eastAsia"/>
        </w:rPr>
        <w:t>債権者代理人弁護士　○○○○</w:t>
      </w:r>
    </w:p>
    <w:p w14:paraId="73E49802" w14:textId="77777777" w:rsidR="001C3934" w:rsidRDefault="001C3934" w:rsidP="001C3934">
      <w:r>
        <w:rPr>
          <w:rFonts w:hint="eastAsia"/>
        </w:rPr>
        <w:t>１　国際裁判管轄</w:t>
      </w:r>
    </w:p>
    <w:p w14:paraId="23A87F29" w14:textId="77777777" w:rsidR="001C3934" w:rsidRDefault="001C3934" w:rsidP="001C3934">
      <w:pPr>
        <w:suppressAutoHyphens w:val="0"/>
        <w:adjustRightInd/>
        <w:ind w:leftChars="114" w:left="280"/>
        <w:jc w:val="both"/>
      </w:pPr>
      <w:r>
        <w:rPr>
          <w:rFonts w:hint="eastAsia"/>
        </w:rPr>
        <w:t xml:space="preserve">　債務者は外国会社として本邦で登記をしており、「主たる事務所」が日本国内にあるものとして、本邦に国際裁判管轄がある（民訴３条の２第３項）。</w:t>
      </w:r>
    </w:p>
    <w:p w14:paraId="12231A3E" w14:textId="77777777" w:rsidR="001C3934" w:rsidRDefault="001C3934" w:rsidP="001C3934">
      <w:r>
        <w:rPr>
          <w:rFonts w:hint="eastAsia"/>
        </w:rPr>
        <w:t>２　国内管轄</w:t>
      </w:r>
    </w:p>
    <w:p w14:paraId="67B287E6" w14:textId="77777777" w:rsidR="001C3934" w:rsidRDefault="001C3934" w:rsidP="001C3934">
      <w:pPr>
        <w:suppressAutoHyphens w:val="0"/>
        <w:adjustRightInd/>
        <w:ind w:leftChars="114" w:left="280"/>
        <w:jc w:val="both"/>
        <w:rPr>
          <w:rFonts w:ascii="游明朝" w:hAnsi="游明朝" w:cs="Times New Roman"/>
          <w:spacing w:val="2"/>
        </w:rPr>
      </w:pPr>
      <w:r>
        <w:rPr>
          <w:rFonts w:hint="eastAsia"/>
        </w:rPr>
        <w:t xml:space="preserve">　債務者の「主たる事務所」は東京都２３区内にあり、御庁に管轄がある（民訴４条５項）。</w:t>
      </w:r>
    </w:p>
    <w:p w14:paraId="51C7807C" w14:textId="77777777" w:rsidR="00EC5979" w:rsidRDefault="00EC5979" w:rsidP="00EC5979">
      <w:pPr>
        <w:jc w:val="right"/>
      </w:pPr>
      <w:r>
        <w:rPr>
          <w:rFonts w:hint="eastAsia"/>
        </w:rPr>
        <w:t>以上</w:t>
      </w:r>
    </w:p>
    <w:p w14:paraId="20506599" w14:textId="77777777" w:rsidR="00415799" w:rsidRDefault="00415799"/>
    <w:sectPr w:rsidR="00415799" w:rsidSect="0020688A">
      <w:pgSz w:w="11906" w:h="16838" w:code="9"/>
      <w:pgMar w:top="1984" w:right="1134" w:bottom="1701" w:left="1700" w:header="720" w:footer="720" w:gutter="0"/>
      <w:cols w:space="425"/>
      <w:noEndnote/>
      <w:docGrid w:type="linesAndChars" w:linePitch="49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64E2" w14:textId="77777777" w:rsidR="0016768C" w:rsidRDefault="0016768C" w:rsidP="00F870A2">
      <w:r>
        <w:separator/>
      </w:r>
    </w:p>
  </w:endnote>
  <w:endnote w:type="continuationSeparator" w:id="0">
    <w:p w14:paraId="3CBF114A" w14:textId="77777777" w:rsidR="0016768C" w:rsidRDefault="0016768C" w:rsidP="00F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BF71" w14:textId="77777777" w:rsidR="0016768C" w:rsidRDefault="0016768C" w:rsidP="00F870A2">
      <w:r>
        <w:separator/>
      </w:r>
    </w:p>
  </w:footnote>
  <w:footnote w:type="continuationSeparator" w:id="0">
    <w:p w14:paraId="54E74FBF" w14:textId="77777777" w:rsidR="0016768C" w:rsidRDefault="0016768C" w:rsidP="00F8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79"/>
    <w:rsid w:val="000C3B05"/>
    <w:rsid w:val="000F3993"/>
    <w:rsid w:val="0016768C"/>
    <w:rsid w:val="001C3934"/>
    <w:rsid w:val="0020688A"/>
    <w:rsid w:val="003A4512"/>
    <w:rsid w:val="00415799"/>
    <w:rsid w:val="005E2EF1"/>
    <w:rsid w:val="00790A31"/>
    <w:rsid w:val="009F308B"/>
    <w:rsid w:val="00CF3E5E"/>
    <w:rsid w:val="00DE4907"/>
    <w:rsid w:val="00EC5979"/>
    <w:rsid w:val="00F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04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79"/>
    <w:pPr>
      <w:widowControl w:val="0"/>
      <w:suppressAutoHyphens/>
      <w:overflowPunct w:val="0"/>
      <w:adjustRightInd w:val="0"/>
      <w:jc w:val="lef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A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A2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2021-04-02T00:39:00Z</dcterms:created>
  <dcterms:modified xsi:type="dcterms:W3CDTF">2022-09-11T20:37:00Z</dcterms:modified>
</cp:coreProperties>
</file>