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D76C" w14:textId="77777777" w:rsidR="0022725F" w:rsidRPr="008532B5" w:rsidRDefault="0022725F" w:rsidP="0022725F">
      <w:pPr>
        <w:rPr>
          <w:rFonts w:hAnsi="游明朝"/>
        </w:rPr>
      </w:pPr>
      <w:r>
        <w:rPr>
          <w:rFonts w:hAnsi="游明朝" w:hint="eastAsia"/>
        </w:rPr>
        <w:t>発信者情報開示命令申立事件</w:t>
      </w:r>
    </w:p>
    <w:p w14:paraId="67653B13" w14:textId="0EF3FB98" w:rsidR="0022725F" w:rsidRPr="00E74784" w:rsidRDefault="0022725F" w:rsidP="0022725F">
      <w:pPr>
        <w:rPr>
          <w:rFonts w:hAnsi="游明朝"/>
        </w:rPr>
      </w:pPr>
      <w:r>
        <w:rPr>
          <w:rFonts w:hAnsi="游明朝" w:hint="eastAsia"/>
        </w:rPr>
        <w:t>申立人</w:t>
      </w:r>
      <w:r>
        <w:rPr>
          <w:rFonts w:hAnsi="游明朝"/>
        </w:rPr>
        <w:tab/>
      </w:r>
      <w:r>
        <w:rPr>
          <w:rFonts w:hAnsi="游明朝" w:cs="Times New Roman" w:hint="eastAsia"/>
          <w:spacing w:val="4"/>
        </w:rPr>
        <w:t>●</w:t>
      </w:r>
    </w:p>
    <w:p w14:paraId="31983706" w14:textId="43DED5CF" w:rsidR="0022725F" w:rsidRPr="00E74784" w:rsidRDefault="0022725F" w:rsidP="0022725F">
      <w:pPr>
        <w:ind w:left="279" w:hangingChars="114" w:hanging="279"/>
        <w:rPr>
          <w:rFonts w:hAnsi="游明朝"/>
        </w:rPr>
      </w:pPr>
      <w:r>
        <w:rPr>
          <w:rFonts w:hAnsi="游明朝" w:hint="eastAsia"/>
        </w:rPr>
        <w:t>相手方</w:t>
      </w:r>
      <w:r>
        <w:rPr>
          <w:rFonts w:hAnsi="游明朝"/>
        </w:rPr>
        <w:tab/>
      </w:r>
      <w:r>
        <w:rPr>
          <w:rFonts w:hAnsi="游明朝" w:cs="Times New Roman" w:hint="eastAsia"/>
          <w:spacing w:val="4"/>
        </w:rPr>
        <w:t>●</w:t>
      </w:r>
    </w:p>
    <w:p w14:paraId="3783A2F8" w14:textId="77777777" w:rsidR="0022725F" w:rsidRPr="008532B5" w:rsidRDefault="0022725F" w:rsidP="0022725F">
      <w:pPr>
        <w:jc w:val="center"/>
        <w:rPr>
          <w:rFonts w:hAnsi="游明朝"/>
          <w:sz w:val="36"/>
          <w:szCs w:val="36"/>
        </w:rPr>
      </w:pPr>
      <w:r>
        <w:rPr>
          <w:rFonts w:hAnsi="游明朝" w:hint="eastAsia"/>
          <w:sz w:val="36"/>
          <w:szCs w:val="36"/>
        </w:rPr>
        <w:t>管轄</w:t>
      </w:r>
      <w:r w:rsidRPr="008532B5">
        <w:rPr>
          <w:rFonts w:hAnsi="游明朝" w:hint="eastAsia"/>
          <w:sz w:val="36"/>
          <w:szCs w:val="36"/>
        </w:rPr>
        <w:t>上申書</w:t>
      </w:r>
    </w:p>
    <w:p w14:paraId="500FCA00" w14:textId="061D3534" w:rsidR="0022725F" w:rsidRPr="008532B5" w:rsidRDefault="0022725F" w:rsidP="0022725F">
      <w:pPr>
        <w:jc w:val="right"/>
        <w:rPr>
          <w:rFonts w:hAnsi="游明朝"/>
        </w:rPr>
      </w:pPr>
      <w:r w:rsidRPr="008532B5">
        <w:rPr>
          <w:rFonts w:hAnsi="游明朝" w:hint="eastAsia"/>
          <w:noProof/>
        </w:rPr>
        <w:t>令和</w:t>
      </w:r>
      <w:r w:rsidR="005E75EC">
        <w:rPr>
          <w:rFonts w:hAnsi="游明朝" w:hint="eastAsia"/>
          <w:noProof/>
        </w:rPr>
        <w:t>●</w:t>
      </w:r>
      <w:r w:rsidRPr="008532B5">
        <w:rPr>
          <w:rFonts w:hAnsi="游明朝" w:hint="eastAsia"/>
          <w:noProof/>
        </w:rPr>
        <w:t>年</w:t>
      </w:r>
      <w:r>
        <w:rPr>
          <w:rFonts w:hAnsi="游明朝" w:hint="eastAsia"/>
          <w:noProof/>
        </w:rPr>
        <w:t>●</w:t>
      </w:r>
      <w:r w:rsidRPr="008532B5">
        <w:rPr>
          <w:rFonts w:hAnsi="游明朝" w:hint="eastAsia"/>
          <w:noProof/>
        </w:rPr>
        <w:t>月</w:t>
      </w:r>
      <w:r>
        <w:rPr>
          <w:rFonts w:hAnsi="游明朝" w:hint="eastAsia"/>
          <w:noProof/>
        </w:rPr>
        <w:t>●</w:t>
      </w:r>
      <w:r w:rsidRPr="008532B5">
        <w:rPr>
          <w:rFonts w:hAnsi="游明朝" w:hint="eastAsia"/>
          <w:noProof/>
        </w:rPr>
        <w:t>日</w:t>
      </w:r>
    </w:p>
    <w:p w14:paraId="08C54DE7" w14:textId="77777777" w:rsidR="0022725F" w:rsidRPr="008532B5" w:rsidRDefault="0022725F" w:rsidP="0022725F">
      <w:pPr>
        <w:rPr>
          <w:rFonts w:hAnsi="游明朝"/>
        </w:rPr>
      </w:pPr>
      <w:r w:rsidRPr="008532B5">
        <w:rPr>
          <w:rFonts w:hAnsi="游明朝"/>
          <w:noProof/>
        </w:rPr>
        <w:t>東京地方裁判所</w:t>
      </w:r>
      <w:r w:rsidRPr="008532B5">
        <w:rPr>
          <w:rFonts w:hAnsi="游明朝"/>
        </w:rPr>
        <w:t>民事第９部</w:t>
      </w:r>
      <w:r w:rsidRPr="008532B5">
        <w:rPr>
          <w:rFonts w:hAnsi="游明朝" w:hint="eastAsia"/>
        </w:rPr>
        <w:t>御中</w:t>
      </w:r>
    </w:p>
    <w:p w14:paraId="144A399D" w14:textId="0451755D" w:rsidR="0022725F" w:rsidRPr="008532B5" w:rsidRDefault="0022725F" w:rsidP="0022725F">
      <w:pPr>
        <w:jc w:val="right"/>
        <w:rPr>
          <w:rFonts w:hAnsi="游明朝"/>
        </w:rPr>
      </w:pPr>
      <w:r>
        <w:rPr>
          <w:rFonts w:hAnsi="游明朝" w:hint="eastAsia"/>
        </w:rPr>
        <w:t>申立人手続</w:t>
      </w:r>
      <w:r w:rsidRPr="008532B5">
        <w:rPr>
          <w:rFonts w:hAnsi="游明朝" w:hint="eastAsia"/>
        </w:rPr>
        <w:t xml:space="preserve">代理人弁護士　</w:t>
      </w:r>
      <w:r>
        <w:rPr>
          <w:rFonts w:hAnsi="游明朝" w:hint="eastAsia"/>
        </w:rPr>
        <w:t>●</w:t>
      </w:r>
    </w:p>
    <w:p w14:paraId="7E90F354" w14:textId="77777777" w:rsidR="0022725F" w:rsidRDefault="0022725F" w:rsidP="0022725F">
      <w:pPr>
        <w:ind w:leftChars="171" w:left="419"/>
        <w:rPr>
          <w:rFonts w:hAnsi="游明朝" w:cs="Times New Roman"/>
          <w:spacing w:val="2"/>
        </w:rPr>
      </w:pPr>
    </w:p>
    <w:p w14:paraId="4A8BBB5E" w14:textId="2C8546CD" w:rsidR="005E75EC" w:rsidRPr="005E75EC" w:rsidRDefault="005E75EC" w:rsidP="005E75EC">
      <w:pPr>
        <w:widowControl w:val="0"/>
        <w:wordWrap w:val="0"/>
        <w:rPr>
          <w:rFonts w:hAnsi="游明朝" w:cs="Times New Roman" w:hint="eastAsia"/>
          <w:spacing w:val="2"/>
        </w:rPr>
      </w:pPr>
      <w:r>
        <w:rPr>
          <w:rFonts w:hint="eastAsia"/>
        </w:rPr>
        <w:t>１　管轄上申（海外法人）</w:t>
      </w:r>
    </w:p>
    <w:p w14:paraId="19D3DFAB" w14:textId="77777777" w:rsidR="0022725F" w:rsidRDefault="0022725F" w:rsidP="005E75EC">
      <w:pPr>
        <w:widowControl w:val="0"/>
        <w:wordWrap w:val="0"/>
        <w:ind w:leftChars="100" w:left="245"/>
        <w:rPr>
          <w:rFonts w:hAnsi="游明朝" w:cs="Times New Roman"/>
          <w:spacing w:val="2"/>
        </w:rPr>
      </w:pPr>
      <w:r w:rsidRPr="008532B5">
        <w:rPr>
          <w:rFonts w:hAnsi="游明朝" w:cs="Times New Roman" w:hint="eastAsia"/>
          <w:spacing w:val="2"/>
        </w:rPr>
        <w:t xml:space="preserve">　</w:t>
      </w:r>
      <w:r>
        <w:rPr>
          <w:rFonts w:hAnsi="游明朝" w:cs="Times New Roman" w:hint="eastAsia"/>
          <w:spacing w:val="2"/>
        </w:rPr>
        <w:t>相手方</w:t>
      </w:r>
      <w:r w:rsidRPr="008532B5">
        <w:rPr>
          <w:rFonts w:hAnsi="游明朝" w:cs="Times New Roman" w:hint="eastAsia"/>
          <w:spacing w:val="2"/>
        </w:rPr>
        <w:t>は</w:t>
      </w:r>
      <w:r>
        <w:rPr>
          <w:rFonts w:hAnsi="游明朝" w:cs="Times New Roman" w:hint="eastAsia"/>
          <w:spacing w:val="2"/>
        </w:rPr>
        <w:t>、</w:t>
      </w:r>
      <w:r w:rsidRPr="008532B5">
        <w:rPr>
          <w:rFonts w:hAnsi="游明朝" w:cs="Times New Roman" w:hint="eastAsia"/>
          <w:spacing w:val="2"/>
        </w:rPr>
        <w:t>日本居住者を対象として</w:t>
      </w:r>
      <w:r>
        <w:rPr>
          <w:rFonts w:hAnsi="游明朝" w:cs="Times New Roman" w:hint="eastAsia"/>
          <w:spacing w:val="2"/>
        </w:rPr>
        <w:t>、</w:t>
      </w:r>
      <w:r w:rsidRPr="008532B5">
        <w:rPr>
          <w:rFonts w:hAnsi="游明朝" w:cs="Times New Roman" w:hint="eastAsia"/>
          <w:spacing w:val="2"/>
        </w:rPr>
        <w:t>インターネットサービスを提供しているが</w:t>
      </w:r>
      <w:r>
        <w:rPr>
          <w:rFonts w:hAnsi="游明朝" w:cs="Times New Roman" w:hint="eastAsia"/>
          <w:spacing w:val="2"/>
        </w:rPr>
        <w:t>、</w:t>
      </w:r>
      <w:r w:rsidRPr="008532B5">
        <w:rPr>
          <w:rFonts w:hAnsi="游明朝" w:cs="Times New Roman" w:hint="eastAsia"/>
          <w:spacing w:val="2"/>
        </w:rPr>
        <w:t>日本国内に事務所又は営業所がなく</w:t>
      </w:r>
      <w:r>
        <w:rPr>
          <w:rFonts w:hAnsi="游明朝" w:cs="Times New Roman" w:hint="eastAsia"/>
          <w:spacing w:val="2"/>
        </w:rPr>
        <w:t>、</w:t>
      </w:r>
      <w:r w:rsidRPr="008532B5">
        <w:rPr>
          <w:rFonts w:hAnsi="游明朝" w:cs="Times New Roman" w:hint="eastAsia"/>
          <w:spacing w:val="2"/>
        </w:rPr>
        <w:t>主たる業務担当者もいない。</w:t>
      </w:r>
    </w:p>
    <w:p w14:paraId="70386A3A" w14:textId="64D764BD" w:rsidR="0022725F" w:rsidRPr="008532B5" w:rsidRDefault="0022725F" w:rsidP="005E75EC">
      <w:pPr>
        <w:widowControl w:val="0"/>
        <w:wordWrap w:val="0"/>
        <w:ind w:leftChars="100" w:left="245"/>
        <w:rPr>
          <w:rFonts w:hAnsi="游明朝" w:cs="Times New Roman"/>
          <w:spacing w:val="2"/>
        </w:rPr>
      </w:pPr>
      <w:r>
        <w:rPr>
          <w:rFonts w:hAnsi="游明朝" w:cs="Times New Roman" w:hint="eastAsia"/>
          <w:spacing w:val="2"/>
        </w:rPr>
        <w:t xml:space="preserve">　</w:t>
      </w:r>
      <w:r w:rsidRPr="008532B5">
        <w:rPr>
          <w:rFonts w:hAnsi="游明朝" w:cs="Times New Roman" w:hint="eastAsia"/>
          <w:spacing w:val="2"/>
        </w:rPr>
        <w:t>したがって</w:t>
      </w:r>
      <w:r>
        <w:rPr>
          <w:rFonts w:hAnsi="游明朝" w:cs="Times New Roman" w:hint="eastAsia"/>
          <w:spacing w:val="2"/>
        </w:rPr>
        <w:t>、</w:t>
      </w:r>
      <w:r w:rsidRPr="008532B5">
        <w:rPr>
          <w:rFonts w:hAnsi="游明朝" w:cs="Times New Roman" w:hint="eastAsia"/>
          <w:spacing w:val="2"/>
        </w:rPr>
        <w:t>「</w:t>
      </w:r>
      <w:r w:rsidRPr="005E75EC">
        <w:rPr>
          <w:rFonts w:hint="eastAsia"/>
          <w:szCs w:val="21"/>
        </w:rPr>
        <w:t>日本</w:t>
      </w:r>
      <w:r w:rsidRPr="008532B5">
        <w:rPr>
          <w:rFonts w:hAnsi="游明朝" w:cs="Times New Roman" w:hint="eastAsia"/>
          <w:spacing w:val="2"/>
        </w:rPr>
        <w:t>において事業を行う者」として</w:t>
      </w:r>
      <w:r>
        <w:rPr>
          <w:rFonts w:hAnsi="游明朝" w:cs="Times New Roman" w:hint="eastAsia"/>
          <w:spacing w:val="2"/>
        </w:rPr>
        <w:t>、</w:t>
      </w:r>
      <w:r w:rsidRPr="00790EFA">
        <w:rPr>
          <w:rFonts w:eastAsiaTheme="minorHAnsi" w:hint="eastAsia"/>
        </w:rPr>
        <w:t>特定電気通信役務提供者の損害賠償責任の制限及び発信者情報の開示に関する法律</w:t>
      </w:r>
      <w:r w:rsidR="005E75EC">
        <w:rPr>
          <w:rFonts w:eastAsiaTheme="minorHAnsi"/>
        </w:rPr>
        <w:t>9条1項3号､10条2項､手続規則1条</w:t>
      </w:r>
      <w:r w:rsidRPr="008532B5">
        <w:rPr>
          <w:rFonts w:hAnsi="游明朝" w:cs="Times New Roman" w:hint="eastAsia"/>
          <w:spacing w:val="2"/>
        </w:rPr>
        <w:t>により、御庁に管轄がある。</w:t>
      </w:r>
    </w:p>
    <w:p w14:paraId="3F501B5F" w14:textId="6C1359AD" w:rsidR="0022725F" w:rsidRPr="00751E80" w:rsidRDefault="005E75EC" w:rsidP="005E75EC">
      <w:pPr>
        <w:jc w:val="right"/>
      </w:pPr>
      <w:r>
        <w:rPr>
          <w:rFonts w:hint="eastAsia"/>
        </w:rPr>
        <w:t>以上</w:t>
      </w:r>
    </w:p>
    <w:p w14:paraId="5D500B89" w14:textId="77777777" w:rsidR="00415799" w:rsidRPr="0022725F" w:rsidRDefault="00415799" w:rsidP="00E1643B">
      <w:pPr>
        <w:widowControl w:val="0"/>
        <w:wordWrap w:val="0"/>
      </w:pPr>
    </w:p>
    <w:sectPr w:rsidR="00415799" w:rsidRPr="0022725F"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3782" w14:textId="77777777" w:rsidR="0088536B" w:rsidRDefault="0088536B" w:rsidP="00207B6C">
      <w:r>
        <w:separator/>
      </w:r>
    </w:p>
  </w:endnote>
  <w:endnote w:type="continuationSeparator" w:id="0">
    <w:p w14:paraId="4E7C4BE9" w14:textId="77777777" w:rsidR="0088536B" w:rsidRDefault="0088536B"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A9E2" w14:textId="63A98178" w:rsidR="00207B6C" w:rsidRDefault="00207B6C">
    <w:pPr>
      <w:pStyle w:val="a8"/>
      <w:jc w:val="center"/>
    </w:pPr>
  </w:p>
  <w:p w14:paraId="108A4E8C"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4F38" w14:textId="77777777" w:rsidR="0088536B" w:rsidRDefault="0088536B" w:rsidP="00207B6C">
      <w:r>
        <w:separator/>
      </w:r>
    </w:p>
  </w:footnote>
  <w:footnote w:type="continuationSeparator" w:id="0">
    <w:p w14:paraId="6B0C224D" w14:textId="77777777" w:rsidR="0088536B" w:rsidRDefault="0088536B"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F603962"/>
    <w:multiLevelType w:val="multilevel"/>
    <w:tmpl w:val="639A7B08"/>
    <w:numStyleLink w:val="a"/>
  </w:abstractNum>
  <w:abstractNum w:abstractNumId="3"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E6F2F16"/>
    <w:multiLevelType w:val="multilevel"/>
    <w:tmpl w:val="639A7B08"/>
    <w:numStyleLink w:val="a"/>
  </w:abstractNum>
  <w:abstractNum w:abstractNumId="5" w15:restartNumberingAfterBreak="0">
    <w:nsid w:val="5C5621EF"/>
    <w:multiLevelType w:val="multilevel"/>
    <w:tmpl w:val="639A7B08"/>
    <w:numStyleLink w:val="a"/>
  </w:abstractNum>
  <w:abstractNum w:abstractNumId="6" w15:restartNumberingAfterBreak="0">
    <w:nsid w:val="7CDF4984"/>
    <w:multiLevelType w:val="multilevel"/>
    <w:tmpl w:val="639A7B08"/>
    <w:numStyleLink w:val="a"/>
  </w:abstractNum>
  <w:abstractNum w:abstractNumId="7"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3"/>
  </w:num>
  <w:num w:numId="3" w16cid:durableId="737674237">
    <w:abstractNumId w:val="3"/>
  </w:num>
  <w:num w:numId="4" w16cid:durableId="856579194">
    <w:abstractNumId w:val="6"/>
  </w:num>
  <w:num w:numId="5" w16cid:durableId="28338987">
    <w:abstractNumId w:val="2"/>
  </w:num>
  <w:num w:numId="6" w16cid:durableId="1701853835">
    <w:abstractNumId w:val="7"/>
  </w:num>
  <w:num w:numId="7" w16cid:durableId="1696731236">
    <w:abstractNumId w:val="3"/>
  </w:num>
  <w:num w:numId="8" w16cid:durableId="1508400644">
    <w:abstractNumId w:val="3"/>
  </w:num>
  <w:num w:numId="9" w16cid:durableId="927930906">
    <w:abstractNumId w:val="5"/>
  </w:num>
  <w:num w:numId="10" w16cid:durableId="172771784">
    <w:abstractNumId w:val="3"/>
  </w:num>
  <w:num w:numId="11" w16cid:durableId="1382707376">
    <w:abstractNumId w:val="3"/>
  </w:num>
  <w:num w:numId="12" w16cid:durableId="627778409">
    <w:abstractNumId w:val="3"/>
  </w:num>
  <w:num w:numId="13" w16cid:durableId="1802917881">
    <w:abstractNumId w:val="3"/>
  </w:num>
  <w:num w:numId="14" w16cid:durableId="1450274658">
    <w:abstractNumId w:val="3"/>
  </w:num>
  <w:num w:numId="15" w16cid:durableId="888421278">
    <w:abstractNumId w:val="3"/>
  </w:num>
  <w:num w:numId="16" w16cid:durableId="506793371">
    <w:abstractNumId w:val="4"/>
  </w:num>
  <w:num w:numId="17" w16cid:durableId="1231962288">
    <w:abstractNumId w:val="4"/>
  </w:num>
  <w:num w:numId="18" w16cid:durableId="1600139298">
    <w:abstractNumId w:val="3"/>
  </w:num>
  <w:num w:numId="19" w16cid:durableId="975262044">
    <w:abstractNumId w:val="7"/>
  </w:num>
  <w:num w:numId="20" w16cid:durableId="2015572990">
    <w:abstractNumId w:val="4"/>
  </w:num>
  <w:num w:numId="21" w16cid:durableId="1475950386">
    <w:abstractNumId w:val="4"/>
  </w:num>
  <w:num w:numId="22" w16cid:durableId="1162506724">
    <w:abstractNumId w:val="4"/>
  </w:num>
  <w:num w:numId="23" w16cid:durableId="1017658742">
    <w:abstractNumId w:val="0"/>
  </w:num>
  <w:num w:numId="24" w16cid:durableId="1543441600">
    <w:abstractNumId w:val="3"/>
  </w:num>
  <w:num w:numId="25" w16cid:durableId="2075854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5F"/>
    <w:rsid w:val="000C3B05"/>
    <w:rsid w:val="000F3993"/>
    <w:rsid w:val="00126B6C"/>
    <w:rsid w:val="00184CCF"/>
    <w:rsid w:val="0020688A"/>
    <w:rsid w:val="00207B6C"/>
    <w:rsid w:val="0022725F"/>
    <w:rsid w:val="002A5AFC"/>
    <w:rsid w:val="00356167"/>
    <w:rsid w:val="00383C9B"/>
    <w:rsid w:val="00415799"/>
    <w:rsid w:val="00514821"/>
    <w:rsid w:val="0055244C"/>
    <w:rsid w:val="005E75EC"/>
    <w:rsid w:val="0088536B"/>
    <w:rsid w:val="008C749C"/>
    <w:rsid w:val="00924BFF"/>
    <w:rsid w:val="00957CEC"/>
    <w:rsid w:val="009E7DE8"/>
    <w:rsid w:val="009F308B"/>
    <w:rsid w:val="00A61692"/>
    <w:rsid w:val="00AA11D1"/>
    <w:rsid w:val="00C10C68"/>
    <w:rsid w:val="00CC6B5F"/>
    <w:rsid w:val="00CF3E5E"/>
    <w:rsid w:val="00DE4907"/>
    <w:rsid w:val="00E1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9424EF"/>
  <w15:chartTrackingRefBased/>
  <w15:docId w15:val="{907A8CE4-779D-4CEA-98BB-63856E50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2725F"/>
    <w:rPr>
      <w:sz w:val="24"/>
      <w:szCs w:val="22"/>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szCs w:val="21"/>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rPr>
      <w:szCs w:val="21"/>
    </w:r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rPr>
      <w:szCs w:val="21"/>
    </w:r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rPr>
      <w:szCs w:val="21"/>
    </w:r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2</cp:revision>
  <dcterms:created xsi:type="dcterms:W3CDTF">2023-08-14T08:27:00Z</dcterms:created>
  <dcterms:modified xsi:type="dcterms:W3CDTF">2023-08-14T08:27:00Z</dcterms:modified>
</cp:coreProperties>
</file>